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A3A" w:rsidRPr="00A62D18" w:rsidRDefault="00843A3A" w:rsidP="009B7B4E">
      <w:pPr>
        <w:spacing w:after="0"/>
        <w:ind w:left="-567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</w:pPr>
      <w:r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  <w:t xml:space="preserve">Уважаемые жители </w:t>
      </w:r>
      <w:r w:rsidR="00F87B94"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  <w:t>Вассинского</w:t>
      </w:r>
      <w:r w:rsidR="009D5EA2"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  <w:t xml:space="preserve"> </w:t>
      </w:r>
      <w:r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  <w:t>сельсовета</w:t>
      </w:r>
      <w:r w:rsidR="009D5EA2"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shd w:val="clear" w:color="auto" w:fill="FFFFFF"/>
          <w:lang w:eastAsia="ru-RU"/>
        </w:rPr>
        <w:t>!</w:t>
      </w:r>
    </w:p>
    <w:p w:rsidR="009D5EA2" w:rsidRPr="00A62D18" w:rsidRDefault="009D5EA2" w:rsidP="009B7B4E">
      <w:pPr>
        <w:spacing w:after="0"/>
        <w:ind w:left="-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2508E" w:rsidRPr="00A62D18" w:rsidRDefault="009D5EA2" w:rsidP="00A62D18">
      <w:pPr>
        <w:pStyle w:val="a3"/>
        <w:spacing w:line="276" w:lineRule="auto"/>
        <w:ind w:left="-567"/>
        <w:jc w:val="both"/>
        <w:rPr>
          <w:rFonts w:ascii="Times New Roman" w:eastAsia="SimSun" w:hAnsi="Times New Roman"/>
          <w:sz w:val="24"/>
          <w:szCs w:val="28"/>
          <w:lang w:eastAsia="ar-SA"/>
        </w:rPr>
      </w:pPr>
      <w:r w:rsidRPr="00A62D18">
        <w:rPr>
          <w:rFonts w:ascii="Times New Roman" w:eastAsia="SimSun" w:hAnsi="Times New Roman"/>
          <w:sz w:val="24"/>
          <w:szCs w:val="28"/>
          <w:lang w:eastAsia="ar-SA"/>
        </w:rPr>
        <w:tab/>
      </w:r>
      <w:r w:rsidR="00F62FD0" w:rsidRPr="00A62D18">
        <w:rPr>
          <w:rFonts w:ascii="Times New Roman" w:eastAsia="SimSun" w:hAnsi="Times New Roman"/>
          <w:sz w:val="24"/>
          <w:szCs w:val="28"/>
          <w:lang w:eastAsia="ar-SA"/>
        </w:rPr>
        <w:t xml:space="preserve">Согласно информации, поступающей из Сибирского межрегионального управления </w:t>
      </w:r>
      <w:proofErr w:type="spellStart"/>
      <w:r w:rsidR="00F62FD0" w:rsidRPr="00A62D18">
        <w:rPr>
          <w:rFonts w:ascii="Times New Roman" w:eastAsia="SimSun" w:hAnsi="Times New Roman"/>
          <w:sz w:val="24"/>
          <w:szCs w:val="28"/>
          <w:lang w:eastAsia="ar-SA"/>
        </w:rPr>
        <w:t>Россельхознадзора</w:t>
      </w:r>
      <w:proofErr w:type="spellEnd"/>
      <w:r w:rsidR="00F62FD0" w:rsidRPr="00A62D18">
        <w:rPr>
          <w:rFonts w:ascii="Times New Roman" w:eastAsia="SimSun" w:hAnsi="Times New Roman"/>
          <w:sz w:val="24"/>
          <w:szCs w:val="28"/>
          <w:lang w:eastAsia="ar-SA"/>
        </w:rPr>
        <w:t>, эпизоотическая обстановка по африканской чуме свиней (далее АЧС) остается напряженной.</w:t>
      </w:r>
    </w:p>
    <w:p w:rsidR="0052508E" w:rsidRPr="00A62D18" w:rsidRDefault="009D5EA2" w:rsidP="009B7B4E">
      <w:pPr>
        <w:ind w:left="-567"/>
        <w:jc w:val="both"/>
        <w:rPr>
          <w:rFonts w:ascii="Times New Roman" w:eastAsia="Times New Roman" w:hAnsi="Times New Roman" w:cs="Times New Roman"/>
          <w:b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ab/>
      </w:r>
      <w:r w:rsidR="00F62FD0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Владельцам свиней необходимо все поголовье зарегистрировать в похозяйственной книге</w:t>
      </w:r>
      <w:r w:rsidR="0052508E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 сельсовета и 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в </w:t>
      </w:r>
      <w:r w:rsidR="0052508E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ветеринарной службе Тогучинского района. </w:t>
      </w:r>
      <w:r w:rsidR="0052508E" w:rsidRPr="00A62D18">
        <w:rPr>
          <w:rFonts w:ascii="Times New Roman" w:eastAsia="Times New Roman" w:hAnsi="Times New Roman" w:cs="Times New Roman"/>
          <w:b/>
          <w:color w:val="212121"/>
          <w:sz w:val="24"/>
          <w:szCs w:val="28"/>
          <w:lang w:eastAsia="ru-RU"/>
        </w:rPr>
        <w:t>Если этого не сделать, то в случае отчуждения животных при возникновении АЧС, компенсация производиться не будет.</w:t>
      </w:r>
    </w:p>
    <w:p w:rsidR="00F62FD0" w:rsidRPr="00A62D18" w:rsidRDefault="009D5EA2" w:rsidP="009B7B4E">
      <w:pPr>
        <w:ind w:left="-567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ab/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С целью недопущения распространения африканской чумы на территорию Тогучинского района, </w:t>
      </w:r>
      <w:r w:rsidR="00F62FD0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Вам необходимо осуществлять ряд простых правил, позволяющих </w:t>
      </w:r>
      <w:r w:rsidR="00F62FD0" w:rsidRPr="00A62D18">
        <w:rPr>
          <w:rFonts w:ascii="Times New Roman" w:hAnsi="Times New Roman" w:cs="Times New Roman"/>
          <w:sz w:val="24"/>
          <w:szCs w:val="28"/>
        </w:rPr>
        <w:t>свести до минимума риск возникновения  заболевания:</w:t>
      </w:r>
    </w:p>
    <w:p w:rsidR="00F62FD0" w:rsidRPr="00A62D18" w:rsidRDefault="009D5EA2" w:rsidP="009B7B4E">
      <w:pPr>
        <w:pStyle w:val="a4"/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142" w:hanging="720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 xml:space="preserve">Зарегистрировать свиней 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в похозяйственной книге сельсовета и в ветеринарной службе Тогучинского района.</w:t>
      </w:r>
    </w:p>
    <w:p w:rsidR="00F62FD0" w:rsidRPr="00A62D18" w:rsidRDefault="00F62FD0" w:rsidP="009B7B4E">
      <w:pPr>
        <w:pStyle w:val="a4"/>
        <w:numPr>
          <w:ilvl w:val="0"/>
          <w:numId w:val="1"/>
        </w:numPr>
        <w:shd w:val="clear" w:color="auto" w:fill="FFFFFF"/>
        <w:tabs>
          <w:tab w:val="clear" w:pos="720"/>
        </w:tabs>
        <w:spacing w:after="0"/>
        <w:ind w:left="142" w:hanging="720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предоставлять свиней для проводимых ветеринарной службой вакцинаций (против классической чумы свиней).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содержать поголовье  свиней только закрытых помещениях, не допускать свободного выгула свиней на территории населенных  пунктов, особенно в лесной зоне.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ежедекадно обрабатывать свиней и помещение для их содержания от кровососущих насекомых (клещей, вшей, блох), постоянно вести борьбу с грызунами.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ввоз-вывоз свиней</w:t>
      </w:r>
      <w:r w:rsidR="009D5EA2" w:rsidRPr="00A62D18">
        <w:rPr>
          <w:rFonts w:ascii="Times New Roman" w:hAnsi="Times New Roman" w:cs="Times New Roman"/>
          <w:sz w:val="24"/>
          <w:szCs w:val="28"/>
        </w:rPr>
        <w:t xml:space="preserve"> и кормов для них</w:t>
      </w:r>
      <w:r w:rsidRPr="00A62D18">
        <w:rPr>
          <w:rFonts w:ascii="Times New Roman" w:hAnsi="Times New Roman" w:cs="Times New Roman"/>
          <w:sz w:val="24"/>
          <w:szCs w:val="28"/>
        </w:rPr>
        <w:t xml:space="preserve"> согласовывать с государственной ветеринарной службой.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Не использовать не обезвреженные корма животного происхождения, особенно боенские отходы в рационах свиней (</w:t>
      </w:r>
      <w:r w:rsidRPr="00A62D18">
        <w:rPr>
          <w:rFonts w:ascii="Times New Roman" w:hAnsi="Times New Roman" w:cs="Times New Roman"/>
          <w:sz w:val="24"/>
          <w:szCs w:val="28"/>
          <w:u w:val="single"/>
        </w:rPr>
        <w:t>подвергать обязательной проварке не менее 3-х часов</w:t>
      </w:r>
      <w:r w:rsidRPr="00A62D18">
        <w:rPr>
          <w:rFonts w:ascii="Times New Roman" w:hAnsi="Times New Roman" w:cs="Times New Roman"/>
          <w:sz w:val="24"/>
          <w:szCs w:val="28"/>
        </w:rPr>
        <w:t>).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В течение 24 часов сообщать обо всех случаях заболевания свиней в государственные ветеринарные учреждения по зонам обслуживания.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>При уходе за свиньями  использовать спецодежду (халат, сапоги) и отдельный инвентарь.</w:t>
      </w:r>
    </w:p>
    <w:p w:rsidR="00F62FD0" w:rsidRPr="00A62D18" w:rsidRDefault="00F62FD0" w:rsidP="009B7B4E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 xml:space="preserve">Утилизация биологических отходов осуществляется при содействии администрации сельских советов. </w:t>
      </w:r>
    </w:p>
    <w:p w:rsidR="00F62FD0" w:rsidRPr="00A62D18" w:rsidRDefault="00F62FD0" w:rsidP="00A62D18">
      <w:pPr>
        <w:numPr>
          <w:ilvl w:val="0"/>
          <w:numId w:val="1"/>
        </w:numPr>
        <w:tabs>
          <w:tab w:val="clear" w:pos="720"/>
        </w:tabs>
        <w:spacing w:after="0"/>
        <w:ind w:left="142" w:hanging="720"/>
        <w:jc w:val="both"/>
        <w:rPr>
          <w:rFonts w:ascii="Times New Roman" w:hAnsi="Times New Roman" w:cs="Times New Roman"/>
          <w:sz w:val="24"/>
          <w:szCs w:val="28"/>
        </w:rPr>
      </w:pPr>
      <w:r w:rsidRPr="00A62D18">
        <w:rPr>
          <w:rFonts w:ascii="Times New Roman" w:hAnsi="Times New Roman" w:cs="Times New Roman"/>
          <w:sz w:val="24"/>
          <w:szCs w:val="28"/>
        </w:rPr>
        <w:t xml:space="preserve">Соблюдение этих простых правил позволит свести до минимума риск </w:t>
      </w:r>
      <w:proofErr w:type="gramStart"/>
      <w:r w:rsidRPr="00A62D18">
        <w:rPr>
          <w:rFonts w:ascii="Times New Roman" w:hAnsi="Times New Roman" w:cs="Times New Roman"/>
          <w:sz w:val="24"/>
          <w:szCs w:val="28"/>
        </w:rPr>
        <w:t>возникновения  заболевания</w:t>
      </w:r>
      <w:proofErr w:type="gramEnd"/>
      <w:r w:rsidRPr="00A62D18">
        <w:rPr>
          <w:rFonts w:ascii="Times New Roman" w:hAnsi="Times New Roman" w:cs="Times New Roman"/>
          <w:sz w:val="24"/>
          <w:szCs w:val="28"/>
        </w:rPr>
        <w:t>.</w:t>
      </w:r>
    </w:p>
    <w:p w:rsidR="00843A3A" w:rsidRPr="00A62D18" w:rsidRDefault="001E1F89" w:rsidP="009B7B4E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ab/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При появлении симптомов (</w:t>
      </w:r>
      <w:r w:rsidR="009D5EA2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посинение или покраснение кожи ушей, головы, живота, промежности и хвоста; диарея, иногда с примесью крови; повышение температуры тела до 41-</w:t>
      </w:r>
      <w:r w:rsidR="00CC126B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42 С, угнетение отказ от корма</w:t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), немедленно сообщать по тел.:</w:t>
      </w:r>
    </w:p>
    <w:p w:rsidR="009D5EA2" w:rsidRPr="00A62D18" w:rsidRDefault="009D5EA2" w:rsidP="009B7B4E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</w:p>
    <w:p w:rsidR="009D5EA2" w:rsidRPr="00A62D18" w:rsidRDefault="009D5EA2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1.</w:t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Ветеринарный врач </w:t>
      </w:r>
      <w:r w:rsidR="00F87B94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Гульченко Иван Олегович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  </w:t>
      </w:r>
    </w:p>
    <w:p w:rsidR="009D5EA2" w:rsidRPr="00A62D18" w:rsidRDefault="00F87B94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8-923-156-81-7</w:t>
      </w:r>
      <w:r w:rsidR="009D5EA2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1</w:t>
      </w:r>
    </w:p>
    <w:p w:rsidR="00843A3A" w:rsidRPr="00A62D18" w:rsidRDefault="00843A3A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</w:p>
    <w:p w:rsidR="009D5EA2" w:rsidRPr="00A62D18" w:rsidRDefault="009D5EA2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2.</w:t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Главный вете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ринарный инспектор Сейдуров Игорь Михайлович; </w:t>
      </w:r>
    </w:p>
    <w:p w:rsidR="009D5EA2" w:rsidRPr="00A62D18" w:rsidRDefault="001E1F89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8-38340-22106</w:t>
      </w:r>
    </w:p>
    <w:p w:rsidR="00843A3A" w:rsidRPr="00A62D18" w:rsidRDefault="00843A3A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</w:p>
    <w:p w:rsidR="009D5EA2" w:rsidRPr="00A62D18" w:rsidRDefault="009D5EA2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3.</w:t>
      </w:r>
      <w:r w:rsidR="00843A3A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Начальник упр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авления ветеринарии Папанов Юрий Владимирович;  </w:t>
      </w:r>
    </w:p>
    <w:p w:rsidR="009D5EA2" w:rsidRPr="00A62D18" w:rsidRDefault="001E1F89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8-3834027205</w:t>
      </w:r>
    </w:p>
    <w:p w:rsidR="00843A3A" w:rsidRPr="00A62D18" w:rsidRDefault="00843A3A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</w:p>
    <w:p w:rsidR="009D5EA2" w:rsidRPr="00A62D18" w:rsidRDefault="009D5EA2" w:rsidP="009B7B4E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4.</w:t>
      </w:r>
      <w:r w:rsidR="00F87B94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Глава Вассинского</w:t>
      </w: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 xml:space="preserve"> сельсовета </w:t>
      </w:r>
      <w:r w:rsidR="00F87B94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Федорчук Сергей Валерьевич</w:t>
      </w:r>
    </w:p>
    <w:p w:rsidR="008F6473" w:rsidRPr="00A62D18" w:rsidRDefault="009D5EA2" w:rsidP="00A62D18">
      <w:pPr>
        <w:shd w:val="clear" w:color="auto" w:fill="FFFFFF"/>
        <w:spacing w:after="0"/>
        <w:ind w:left="-567"/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</w:pPr>
      <w:r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8-</w:t>
      </w:r>
      <w:r w:rsidR="00FC3C03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383</w:t>
      </w:r>
      <w:bookmarkStart w:id="0" w:name="_GoBack"/>
      <w:bookmarkEnd w:id="0"/>
      <w:r w:rsidR="00A62D18" w:rsidRPr="00A62D18">
        <w:rPr>
          <w:rFonts w:ascii="Times New Roman" w:eastAsia="Times New Roman" w:hAnsi="Times New Roman" w:cs="Times New Roman"/>
          <w:color w:val="212121"/>
          <w:sz w:val="24"/>
          <w:szCs w:val="28"/>
          <w:lang w:eastAsia="ru-RU"/>
        </w:rPr>
        <w:t>-40-45777</w:t>
      </w:r>
    </w:p>
    <w:sectPr w:rsidR="008F6473" w:rsidRPr="00A62D18" w:rsidSect="00A62D1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85B7D"/>
    <w:multiLevelType w:val="hybridMultilevel"/>
    <w:tmpl w:val="6C6C0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A3A"/>
    <w:rsid w:val="001E1F89"/>
    <w:rsid w:val="0052508E"/>
    <w:rsid w:val="00843A3A"/>
    <w:rsid w:val="008F6473"/>
    <w:rsid w:val="009B7B4E"/>
    <w:rsid w:val="009D5EA2"/>
    <w:rsid w:val="00A62D18"/>
    <w:rsid w:val="00CC126B"/>
    <w:rsid w:val="00F62FD0"/>
    <w:rsid w:val="00F87B94"/>
    <w:rsid w:val="00FC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99CC4-60EF-4457-8CDD-0E5993B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2FD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62F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7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7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6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Вассинский СЭДД</cp:lastModifiedBy>
  <cp:revision>10</cp:revision>
  <cp:lastPrinted>2024-07-18T05:04:00Z</cp:lastPrinted>
  <dcterms:created xsi:type="dcterms:W3CDTF">2024-07-17T05:05:00Z</dcterms:created>
  <dcterms:modified xsi:type="dcterms:W3CDTF">2024-07-18T05:04:00Z</dcterms:modified>
</cp:coreProperties>
</file>